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7C99" w14:textId="77777777" w:rsidR="00D67583" w:rsidRPr="00D67583" w:rsidRDefault="00D67583" w:rsidP="00D67583">
      <w:pPr>
        <w:widowControl w:val="0"/>
        <w:spacing w:line="276" w:lineRule="auto"/>
        <w:rPr>
          <w:rFonts w:ascii="Century Gothic" w:eastAsia="Times New Roman" w:hAnsi="Century Gothic" w:cs="Century Gothic"/>
          <w:sz w:val="18"/>
          <w:szCs w:val="24"/>
          <w:lang w:eastAsia="it-IT"/>
        </w:rPr>
      </w:pPr>
    </w:p>
    <w:p w14:paraId="48BABC91" w14:textId="77777777" w:rsidR="00D67583" w:rsidRPr="00D67583" w:rsidRDefault="00D67583" w:rsidP="00D67583">
      <w:pPr>
        <w:shd w:val="clear" w:color="auto" w:fill="FFFFFF"/>
        <w:suppressAutoHyphens/>
        <w:spacing w:before="120" w:after="120" w:line="240" w:lineRule="auto"/>
        <w:jc w:val="center"/>
        <w:rPr>
          <w:rFonts w:ascii="Century Gothic" w:eastAsia="Times New Roman" w:hAnsi="Century Gothic" w:cs="Arial"/>
          <w:b/>
          <w:sz w:val="28"/>
          <w:szCs w:val="28"/>
          <w:lang w:eastAsia="zh-CN"/>
        </w:rPr>
      </w:pPr>
      <w:r w:rsidRPr="00D67583">
        <w:rPr>
          <w:rFonts w:ascii="Century Gothic" w:eastAsia="Times New Roman" w:hAnsi="Century Gothic" w:cs="Arial"/>
          <w:b/>
          <w:sz w:val="28"/>
          <w:szCs w:val="28"/>
          <w:lang w:eastAsia="zh-CN"/>
        </w:rPr>
        <w:t>A.S. _______ / __________</w:t>
      </w:r>
    </w:p>
    <w:p w14:paraId="3EE0EF5A" w14:textId="77777777" w:rsidR="00D67583" w:rsidRPr="00D67583" w:rsidRDefault="00D67583" w:rsidP="00D675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E8D1"/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Century Gothic" w:eastAsia="Times New Roman" w:hAnsi="Century Gothic" w:cs="Calibri"/>
          <w:b/>
          <w:sz w:val="36"/>
          <w:szCs w:val="20"/>
          <w:lang w:eastAsia="zh-CN"/>
        </w:rPr>
        <w:t>Monitoraggio alunni con BES</w:t>
      </w:r>
    </w:p>
    <w:p w14:paraId="564B2004" w14:textId="77777777" w:rsidR="00D67583" w:rsidRPr="00D67583" w:rsidRDefault="00D67583" w:rsidP="00D67583">
      <w:pPr>
        <w:suppressAutoHyphens/>
        <w:spacing w:line="240" w:lineRule="auto"/>
        <w:jc w:val="both"/>
        <w:rPr>
          <w:rFonts w:ascii="Century Gothic" w:eastAsia="Times New Roman" w:hAnsi="Century Gothic" w:cs="Arial"/>
          <w:b/>
          <w:sz w:val="16"/>
          <w:szCs w:val="28"/>
          <w:lang w:eastAsia="zh-CN"/>
        </w:rPr>
      </w:pPr>
    </w:p>
    <w:p w14:paraId="1B182EDE" w14:textId="77777777" w:rsidR="00D67583" w:rsidRPr="00D67583" w:rsidRDefault="00D67583" w:rsidP="00D67583">
      <w:pPr>
        <w:suppressAutoHyphens/>
        <w:spacing w:line="240" w:lineRule="auto"/>
        <w:rPr>
          <w:rFonts w:ascii="Century Gothic" w:eastAsia="Times New Roman" w:hAnsi="Century Gothic" w:cs="Arial"/>
          <w:b/>
          <w:sz w:val="20"/>
          <w:szCs w:val="20"/>
          <w:lang w:eastAsia="zh-CN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328"/>
        <w:gridCol w:w="4260"/>
        <w:gridCol w:w="984"/>
        <w:gridCol w:w="926"/>
      </w:tblGrid>
      <w:tr w:rsidR="00D67583" w:rsidRPr="00D67583" w14:paraId="553C7EAF" w14:textId="77777777" w:rsidTr="00280EA3">
        <w:trPr>
          <w:trHeight w:val="465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AC654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8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8"/>
                <w:szCs w:val="28"/>
                <w:lang w:eastAsia="zh-CN"/>
              </w:rPr>
              <w:t>ALUNNO/A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4986" w14:textId="77777777" w:rsidR="00D67583" w:rsidRPr="00D67583" w:rsidRDefault="00D67583" w:rsidP="00D67583">
            <w:pPr>
              <w:suppressAutoHyphens/>
              <w:snapToGrid w:val="0"/>
              <w:spacing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D67583" w:rsidRPr="00D67583" w14:paraId="18A5136A" w14:textId="77777777" w:rsidTr="00280EA3">
        <w:trPr>
          <w:trHeight w:val="190"/>
          <w:jc w:val="center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4D3B9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8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  <w:t xml:space="preserve">CLASSE -SEZIONE 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1302" w14:textId="77777777" w:rsidR="00D67583" w:rsidRPr="00D67583" w:rsidRDefault="00D67583" w:rsidP="00D67583">
            <w:pPr>
              <w:snapToGrid w:val="0"/>
              <w:spacing w:line="240" w:lineRule="auto"/>
              <w:ind w:left="34"/>
              <w:rPr>
                <w:rFonts w:ascii="Century Gothic" w:eastAsia="Calibri" w:hAnsi="Century Gothic" w:cs="Century Gothic"/>
                <w:b/>
                <w:sz w:val="28"/>
                <w:szCs w:val="28"/>
                <w:lang w:eastAsia="zh-CN"/>
              </w:rPr>
            </w:pPr>
          </w:p>
        </w:tc>
      </w:tr>
      <w:tr w:rsidR="00D67583" w:rsidRPr="00D67583" w14:paraId="3FC33740" w14:textId="77777777" w:rsidTr="00280EA3">
        <w:trPr>
          <w:trHeight w:val="320"/>
          <w:jc w:val="center"/>
        </w:trPr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67B43" w14:textId="77777777" w:rsidR="00D67583" w:rsidRPr="00D67583" w:rsidRDefault="00D67583" w:rsidP="00D67583">
            <w:pPr>
              <w:suppressAutoHyphens/>
              <w:snapToGrid w:val="0"/>
              <w:spacing w:line="240" w:lineRule="auto"/>
              <w:rPr>
                <w:rFonts w:ascii="Century Gothic" w:eastAsia="Times New Roman" w:hAnsi="Century Gothic" w:cs="Arial"/>
                <w:b/>
                <w:sz w:val="16"/>
                <w:szCs w:val="28"/>
                <w:lang w:eastAsia="zh-CN"/>
              </w:rPr>
            </w:pP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8432" w14:textId="77777777" w:rsidR="00D67583" w:rsidRPr="00D67583" w:rsidRDefault="00D67583" w:rsidP="00D67583">
            <w:pPr>
              <w:spacing w:line="240" w:lineRule="auto"/>
              <w:ind w:left="34"/>
              <w:rPr>
                <w:rFonts w:ascii="Century Gothic" w:eastAsia="Calibri" w:hAnsi="Century Gothic" w:cs="Century Gothic"/>
                <w:sz w:val="20"/>
                <w:szCs w:val="20"/>
                <w:lang w:eastAsia="zh-CN"/>
              </w:rPr>
            </w:pP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instrText>FORMCHECKBOX</w:instrText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separate"/>
            </w:r>
            <w:bookmarkStart w:id="0" w:name="__Fieldmark__631_2107261195"/>
            <w:bookmarkEnd w:id="0"/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Start w:id="1" w:name="__Fieldmark__0_1749073373"/>
            <w:bookmarkEnd w:id="1"/>
            <w:r w:rsidRPr="00D67583">
              <w:rPr>
                <w:rFonts w:ascii="Century Gothic" w:eastAsia="Calibri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t xml:space="preserve">Infanzia    </w:t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instrText>FORMCHECKBOX</w:instrTex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fldChar w:fldCharType="separate"/>
            </w:r>
            <w:bookmarkStart w:id="2" w:name="__Fieldmark__639_2107261195"/>
            <w:bookmarkEnd w:id="2"/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fldChar w:fldCharType="end"/>
            </w:r>
            <w:bookmarkStart w:id="3" w:name="__Fieldmark__1_1749073373"/>
            <w:bookmarkEnd w:id="3"/>
            <w:r w:rsidRPr="00D67583">
              <w:rPr>
                <w:rFonts w:ascii="Century Gothic" w:eastAsia="Calibri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t xml:space="preserve">Primaria  </w:t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instrText>FORMCHECKBOX</w:instrTex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fldChar w:fldCharType="separate"/>
            </w:r>
            <w:bookmarkStart w:id="4" w:name="__Fieldmark__647_2107261195"/>
            <w:bookmarkEnd w:id="4"/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fldChar w:fldCharType="end"/>
            </w:r>
            <w:bookmarkStart w:id="5" w:name="__Fieldmark__2_1749073373"/>
            <w:bookmarkEnd w:id="5"/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t>Secondaria</w:t>
            </w:r>
          </w:p>
        </w:tc>
      </w:tr>
      <w:tr w:rsidR="00D67583" w:rsidRPr="00D67583" w14:paraId="640488B7" w14:textId="77777777" w:rsidTr="00280EA3">
        <w:trPr>
          <w:trHeight w:val="960"/>
          <w:jc w:val="center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B57DC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  <w:t>Tipologia di BES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D662F1" w14:textId="77777777" w:rsidR="00D67583" w:rsidRPr="00D67583" w:rsidRDefault="00D67583" w:rsidP="00D67583">
            <w:pPr>
              <w:spacing w:before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instrText>FORMCHECKBOX</w:instrText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separate"/>
            </w:r>
            <w:bookmarkStart w:id="6" w:name="__Fieldmark__656_2107261195"/>
            <w:bookmarkEnd w:id="6"/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Start w:id="7" w:name="__Fieldmark__3_1749073373"/>
            <w:bookmarkEnd w:id="7"/>
            <w:r w:rsidRPr="00D67583">
              <w:rPr>
                <w:rFonts w:ascii="Century Gothic" w:eastAsia="Calibri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t>ADHD /DPO</w:t>
            </w:r>
          </w:p>
          <w:p w14:paraId="479EB774" w14:textId="77777777" w:rsidR="00D67583" w:rsidRPr="00D67583" w:rsidRDefault="00D67583" w:rsidP="00D67583">
            <w:pPr>
              <w:spacing w:before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instrText>FORMCHECKBOX</w:instrText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separate"/>
            </w:r>
            <w:bookmarkStart w:id="8" w:name="__Fieldmark__665_2107261195"/>
            <w:bookmarkEnd w:id="8"/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Start w:id="9" w:name="__Fieldmark__4_1749073373"/>
            <w:bookmarkEnd w:id="9"/>
            <w:r w:rsidRPr="00D67583">
              <w:rPr>
                <w:rFonts w:ascii="Century Gothic" w:eastAsia="Calibri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t>Svantaggio</w:t>
            </w:r>
          </w:p>
          <w:p w14:paraId="2EF0B961" w14:textId="77777777" w:rsidR="00D67583" w:rsidRPr="00D67583" w:rsidRDefault="00D67583" w:rsidP="00D67583">
            <w:pPr>
              <w:spacing w:before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instrText>FORMCHECKBOX</w:instrText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r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separate"/>
            </w:r>
            <w:bookmarkStart w:id="10" w:name="__Fieldmark__674_2107261195"/>
            <w:bookmarkEnd w:id="10"/>
            <w:r w:rsidRPr="00D675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fldChar w:fldCharType="end"/>
            </w:r>
            <w:bookmarkStart w:id="11" w:name="__Fieldmark__5_1749073373"/>
            <w:bookmarkEnd w:id="11"/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zh-CN"/>
              </w:rPr>
              <w:t xml:space="preserve"> Altro </w:t>
            </w:r>
            <w:r w:rsidRPr="00D67583">
              <w:rPr>
                <w:rFonts w:ascii="Century Gothic" w:eastAsia="Calibri" w:hAnsi="Century Gothic" w:cs="Century Gothic"/>
                <w:sz w:val="20"/>
                <w:szCs w:val="20"/>
                <w:lang w:eastAsia="zh-CN"/>
              </w:rPr>
              <w:t xml:space="preserve">(specificare) </w:t>
            </w:r>
          </w:p>
        </w:tc>
      </w:tr>
      <w:tr w:rsidR="00D67583" w:rsidRPr="00D67583" w14:paraId="05739A6D" w14:textId="77777777" w:rsidTr="00280EA3">
        <w:trPr>
          <w:trHeight w:val="260"/>
          <w:jc w:val="center"/>
        </w:trPr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DC374" w14:textId="77777777" w:rsidR="00D67583" w:rsidRPr="00D67583" w:rsidRDefault="00D67583" w:rsidP="00D67583">
            <w:pPr>
              <w:suppressAutoHyphens/>
              <w:snapToGrid w:val="0"/>
              <w:spacing w:line="240" w:lineRule="auto"/>
              <w:rPr>
                <w:rFonts w:ascii="Century Gothic" w:eastAsia="Times New Roman" w:hAnsi="Century Gothic" w:cs="Arial"/>
                <w:b/>
                <w:sz w:val="16"/>
                <w:szCs w:val="28"/>
                <w:lang w:eastAsia="zh-CN"/>
              </w:rPr>
            </w:pPr>
          </w:p>
        </w:tc>
        <w:tc>
          <w:tcPr>
            <w:tcW w:w="617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ECFE" w14:textId="77777777" w:rsidR="00D67583" w:rsidRPr="00D67583" w:rsidRDefault="00D67583" w:rsidP="00D67583">
            <w:pPr>
              <w:snapToGrid w:val="0"/>
              <w:spacing w:before="60" w:line="240" w:lineRule="auto"/>
              <w:rPr>
                <w:rFonts w:ascii="Century Gothic" w:eastAsia="Calibri" w:hAnsi="Century Gothic" w:cs="Century Gothic"/>
                <w:b/>
                <w:sz w:val="20"/>
                <w:szCs w:val="28"/>
                <w:lang w:eastAsia="zh-CN"/>
              </w:rPr>
            </w:pPr>
          </w:p>
        </w:tc>
      </w:tr>
      <w:tr w:rsidR="00D67583" w:rsidRPr="00D67583" w14:paraId="1381B8FC" w14:textId="77777777" w:rsidTr="00280EA3">
        <w:trPr>
          <w:trHeight w:val="1490"/>
          <w:jc w:val="center"/>
        </w:trPr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80C62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  <w:t>Tipo di SVANTAGGIO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FFDBB3" w14:textId="0B17C99B" w:rsidR="00D67583" w:rsidRPr="00D67583" w:rsidRDefault="00D67583" w:rsidP="00D67583">
            <w:pPr>
              <w:suppressAutoHyphens/>
              <w:spacing w:before="6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FORMCHECKBOX</w:instrText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bookmarkStart w:id="12" w:name="__Fieldmark__684_2107261195"/>
            <w:bookmarkEnd w:id="12"/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13" w:name="__Fieldmark__6_1749073373"/>
            <w:bookmarkEnd w:id="13"/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Socio</w:t>
            </w:r>
            <w:r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-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economico</w:t>
            </w:r>
            <w:proofErr w:type="gramEnd"/>
          </w:p>
          <w:p w14:paraId="0E9C428A" w14:textId="77777777" w:rsidR="00D67583" w:rsidRPr="00D67583" w:rsidRDefault="00D67583" w:rsidP="00D67583">
            <w:pPr>
              <w:suppressAutoHyphens/>
              <w:spacing w:before="6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FORMCHECKBOX</w:instrText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bookmarkStart w:id="14" w:name="__Fieldmark__693_2107261195"/>
            <w:bookmarkEnd w:id="14"/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15" w:name="__Fieldmark__7_1749073373"/>
            <w:bookmarkEnd w:id="15"/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Linguistico-culturale</w:t>
            </w:r>
          </w:p>
          <w:p w14:paraId="1BB159D0" w14:textId="77777777" w:rsidR="00D67583" w:rsidRPr="00D67583" w:rsidRDefault="00D67583" w:rsidP="00D67583">
            <w:pPr>
              <w:suppressAutoHyphens/>
              <w:spacing w:before="6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FORMCHECKBOX</w:instrText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bookmarkStart w:id="16" w:name="__Fieldmark__702_2107261195"/>
            <w:bookmarkEnd w:id="16"/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17" w:name="__Fieldmark__8_1749073373"/>
            <w:bookmarkEnd w:id="17"/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Disagio comportamentale/relazionale e carenze affettive-relazionali</w:t>
            </w:r>
          </w:p>
          <w:p w14:paraId="7DCF4472" w14:textId="0692108D" w:rsidR="00D67583" w:rsidRPr="00D67583" w:rsidRDefault="00D67583" w:rsidP="00D67583">
            <w:pPr>
              <w:suppressAutoHyphens/>
              <w:spacing w:before="6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FORMCHECKBOX</w:instrText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bookmarkStart w:id="18" w:name="__Fieldmark__711_2107261195"/>
            <w:bookmarkEnd w:id="18"/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19" w:name="__Fieldmark__9_1749073373"/>
            <w:bookmarkEnd w:id="19"/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Altro (</w:t>
            </w:r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specificare) </w:t>
            </w:r>
          </w:p>
        </w:tc>
      </w:tr>
      <w:tr w:rsidR="00D67583" w:rsidRPr="00D67583" w14:paraId="448C7890" w14:textId="77777777" w:rsidTr="00280EA3">
        <w:trPr>
          <w:trHeight w:val="320"/>
          <w:jc w:val="center"/>
        </w:trPr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60DA" w14:textId="77777777" w:rsidR="00D67583" w:rsidRPr="00D67583" w:rsidRDefault="00D67583" w:rsidP="00D67583">
            <w:pPr>
              <w:suppressAutoHyphens/>
              <w:snapToGrid w:val="0"/>
              <w:spacing w:line="240" w:lineRule="auto"/>
              <w:rPr>
                <w:rFonts w:ascii="Century Gothic" w:eastAsia="Times New Roman" w:hAnsi="Century Gothic" w:cs="Arial"/>
                <w:b/>
                <w:sz w:val="16"/>
                <w:szCs w:val="28"/>
                <w:lang w:eastAsia="zh-CN"/>
              </w:rPr>
            </w:pPr>
          </w:p>
        </w:tc>
        <w:tc>
          <w:tcPr>
            <w:tcW w:w="617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8C12" w14:textId="77777777" w:rsidR="00D67583" w:rsidRPr="00D67583" w:rsidRDefault="00D67583" w:rsidP="00D67583">
            <w:pPr>
              <w:suppressAutoHyphens/>
              <w:snapToGrid w:val="0"/>
              <w:spacing w:before="60" w:line="240" w:lineRule="auto"/>
              <w:ind w:left="318" w:hanging="318"/>
              <w:rPr>
                <w:rFonts w:ascii="Century Gothic" w:eastAsia="Times New Roman" w:hAnsi="Century Gothic" w:cs="Century Gothic"/>
                <w:b/>
                <w:sz w:val="20"/>
                <w:szCs w:val="20"/>
                <w:lang w:eastAsia="zh-CN"/>
              </w:rPr>
            </w:pPr>
          </w:p>
        </w:tc>
      </w:tr>
      <w:tr w:rsidR="00D67583" w:rsidRPr="00D67583" w14:paraId="014A4499" w14:textId="77777777" w:rsidTr="00280EA3">
        <w:trPr>
          <w:trHeight w:val="44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A06F9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  <w:t>In fase di certificazione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766B" w14:textId="77777777" w:rsidR="00D67583" w:rsidRPr="00D67583" w:rsidRDefault="00D67583" w:rsidP="00D67583">
            <w:pPr>
              <w:suppressAutoHyphens/>
              <w:spacing w:before="60" w:line="240" w:lineRule="auto"/>
              <w:ind w:left="318" w:hanging="318"/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</w:pP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FORMCHECKBOX</w:instrText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bookmarkStart w:id="20" w:name="__Fieldmark__722_2107261195"/>
            <w:bookmarkEnd w:id="20"/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21" w:name="__Fieldmark__10_1749073373"/>
            <w:bookmarkEnd w:id="21"/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DSA</w:t>
            </w:r>
          </w:p>
          <w:p w14:paraId="3ACDB94B" w14:textId="77777777" w:rsidR="00D67583" w:rsidRPr="00D67583" w:rsidRDefault="00D67583" w:rsidP="00D67583">
            <w:pPr>
              <w:suppressAutoHyphens/>
              <w:spacing w:before="60" w:after="60" w:line="240" w:lineRule="auto"/>
              <w:ind w:left="318" w:hanging="318"/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</w:pP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instrText>FORMCHECKBOX</w:instrText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r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separate"/>
            </w:r>
            <w:bookmarkStart w:id="22" w:name="__Fieldmark__731_2107261195"/>
            <w:bookmarkEnd w:id="22"/>
            <w:r w:rsidRPr="00D675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fldChar w:fldCharType="end"/>
            </w:r>
            <w:bookmarkStart w:id="23" w:name="__Fieldmark__11_1749073373"/>
            <w:bookmarkEnd w:id="23"/>
            <w:r w:rsidRPr="00D67583">
              <w:rPr>
                <w:rFonts w:ascii="Century Gothic" w:eastAsia="Times New Roman" w:hAnsi="Century Gothic" w:cs="Century Gothic"/>
                <w:sz w:val="20"/>
                <w:szCs w:val="20"/>
                <w:lang w:eastAsia="zh-CN"/>
              </w:rPr>
              <w:t xml:space="preserve"> </w:t>
            </w:r>
            <w:r w:rsidRPr="00D67583">
              <w:rPr>
                <w:rFonts w:ascii="Century Gothic" w:eastAsia="Calibri" w:hAnsi="Century Gothic" w:cs="Century Gothic"/>
                <w:b/>
                <w:sz w:val="20"/>
                <w:szCs w:val="20"/>
                <w:lang w:eastAsia="it-IT"/>
              </w:rPr>
              <w:t>Disabilità (l. 104/92</w:t>
            </w:r>
          </w:p>
        </w:tc>
      </w:tr>
      <w:tr w:rsidR="00D67583" w:rsidRPr="00D67583" w14:paraId="433D7902" w14:textId="77777777" w:rsidTr="00280EA3">
        <w:trPr>
          <w:trHeight w:val="44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64699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  <w:t xml:space="preserve">EDUCATORE </w:t>
            </w:r>
            <w:r w:rsidRPr="00D67583">
              <w:rPr>
                <w:rFonts w:ascii="Century Gothic" w:eastAsia="Times New Roman" w:hAnsi="Century Gothic" w:cs="Arial"/>
                <w:sz w:val="20"/>
                <w:szCs w:val="28"/>
                <w:lang w:eastAsia="zh-CN"/>
              </w:rPr>
              <w:t>(se presente)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F2B15" w14:textId="77777777" w:rsidR="00D67583" w:rsidRPr="00D67583" w:rsidRDefault="00D67583" w:rsidP="00D67583">
            <w:pPr>
              <w:snapToGrid w:val="0"/>
              <w:spacing w:line="240" w:lineRule="auto"/>
              <w:rPr>
                <w:rFonts w:ascii="Century Gothic" w:eastAsia="Calibri" w:hAnsi="Century Gothic" w:cs="Arial"/>
                <w:b/>
                <w:sz w:val="20"/>
                <w:szCs w:val="28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14:paraId="5C649F41" w14:textId="77777777" w:rsidR="00D67583" w:rsidRPr="00D67583" w:rsidRDefault="00D67583" w:rsidP="00D67583">
            <w:pPr>
              <w:spacing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eastAsia="zh-CN"/>
              </w:rPr>
            </w:pPr>
            <w:r w:rsidRPr="00D67583">
              <w:rPr>
                <w:rFonts w:ascii="Century Gothic" w:eastAsia="Calibri" w:hAnsi="Century Gothic" w:cs="Arial"/>
                <w:b/>
                <w:sz w:val="20"/>
                <w:szCs w:val="20"/>
                <w:lang w:eastAsia="zh-CN"/>
              </w:rPr>
              <w:t>n. ore</w:t>
            </w:r>
          </w:p>
        </w:tc>
        <w:tc>
          <w:tcPr>
            <w:tcW w:w="92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61DF" w14:textId="77777777" w:rsidR="00D67583" w:rsidRPr="00D67583" w:rsidRDefault="00D67583" w:rsidP="00D67583">
            <w:pPr>
              <w:snapToGrid w:val="0"/>
              <w:spacing w:line="240" w:lineRule="auto"/>
              <w:rPr>
                <w:rFonts w:ascii="Century Gothic" w:eastAsia="Calibri" w:hAnsi="Century Gothic" w:cs="Arial"/>
                <w:b/>
                <w:sz w:val="20"/>
                <w:szCs w:val="20"/>
                <w:lang w:eastAsia="zh-CN"/>
              </w:rPr>
            </w:pPr>
          </w:p>
        </w:tc>
      </w:tr>
      <w:tr w:rsidR="00D67583" w:rsidRPr="00D67583" w14:paraId="6D541CEE" w14:textId="77777777" w:rsidTr="00280EA3">
        <w:trPr>
          <w:trHeight w:val="44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82921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 w:val="24"/>
                <w:szCs w:val="28"/>
                <w:lang w:eastAsia="zh-CN"/>
              </w:rPr>
              <w:t xml:space="preserve">CENTRO/ASL </w:t>
            </w:r>
            <w:r w:rsidRPr="00D67583">
              <w:rPr>
                <w:rFonts w:ascii="Century Gothic" w:eastAsia="Times New Roman" w:hAnsi="Century Gothic" w:cs="Arial"/>
                <w:sz w:val="20"/>
                <w:szCs w:val="28"/>
                <w:lang w:eastAsia="zh-CN"/>
              </w:rPr>
              <w:t>(se seguito)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A3F0" w14:textId="77777777" w:rsidR="00D67583" w:rsidRPr="00D67583" w:rsidRDefault="00D67583" w:rsidP="00D67583">
            <w:pPr>
              <w:snapToGrid w:val="0"/>
              <w:spacing w:line="240" w:lineRule="auto"/>
              <w:rPr>
                <w:rFonts w:ascii="Century Gothic" w:eastAsia="Calibri" w:hAnsi="Century Gothic" w:cs="Arial"/>
                <w:b/>
                <w:sz w:val="20"/>
                <w:szCs w:val="28"/>
                <w:lang w:eastAsia="zh-CN"/>
              </w:rPr>
            </w:pPr>
          </w:p>
        </w:tc>
      </w:tr>
    </w:tbl>
    <w:p w14:paraId="4EE6C222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E8D1"/>
        <w:suppressAutoHyphens/>
        <w:spacing w:before="240" w:line="240" w:lineRule="auto"/>
        <w:ind w:left="-6" w:hanging="11"/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  <w:t>RAPPORTI</w:t>
      </w:r>
    </w:p>
    <w:p w14:paraId="05B26CF2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  <w:t>DOCENTI</w:t>
      </w:r>
    </w:p>
    <w:p w14:paraId="290A242E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Durante l'anno scolastico la relazione dell'alunno/a con i docenti è stata </w:t>
      </w:r>
    </w:p>
    <w:p w14:paraId="051ACF42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24" w:name="__Fieldmark__792_2107261195"/>
      <w:bookmarkEnd w:id="24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25" w:name="__Fieldmark__12_1749073373"/>
      <w:bookmarkEnd w:id="25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Ottima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26" w:name="__Fieldmark__800_2107261195"/>
      <w:bookmarkEnd w:id="26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27" w:name="__Fieldmark__13_1749073373"/>
      <w:bookmarkEnd w:id="27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Buona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28" w:name="__Fieldmark__807_2107261195"/>
      <w:bookmarkEnd w:id="28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29" w:name="__Fieldmark__14_1749073373"/>
      <w:bookmarkEnd w:id="29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Problematica</w:t>
      </w:r>
    </w:p>
    <w:p w14:paraId="708DC295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30" w:name="__Fieldmark__815_2107261195"/>
      <w:bookmarkEnd w:id="30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31" w:name="__Fieldmark__15_1749073373"/>
      <w:bookmarkEnd w:id="31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con tutti i docenti 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  <w:t xml:space="preserve">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32" w:name="__Fieldmark__824_2107261195"/>
      <w:bookmarkEnd w:id="32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33" w:name="__Fieldmark__16_1749073373"/>
      <w:bookmarkEnd w:id="33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con la maggior parte dei docenti 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34" w:name="__Fieldmark__831_2107261195"/>
      <w:bookmarkEnd w:id="34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35" w:name="__Fieldmark__17_1749073373"/>
      <w:bookmarkEnd w:id="35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solo con pochi docenti </w:t>
      </w:r>
    </w:p>
    <w:p w14:paraId="096EC365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  <w:t>COMPAGNI</w:t>
      </w:r>
    </w:p>
    <w:p w14:paraId="794AB781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Durante l'anno scolastico la relazione dell'alunno/a con i compagni è stata </w:t>
      </w:r>
    </w:p>
    <w:p w14:paraId="426ECA72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36" w:name="__Fieldmark__841_2107261195"/>
      <w:bookmarkEnd w:id="36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37" w:name="__Fieldmark__18_1749073373"/>
      <w:bookmarkEnd w:id="37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Ottima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38" w:name="__Fieldmark__849_2107261195"/>
      <w:bookmarkEnd w:id="38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39" w:name="__Fieldmark__19_1749073373"/>
      <w:bookmarkEnd w:id="39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Buona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40" w:name="__Fieldmark__856_2107261195"/>
      <w:bookmarkEnd w:id="40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41" w:name="__Fieldmark__20_1749073373"/>
      <w:bookmarkEnd w:id="41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Problematica </w:t>
      </w:r>
    </w:p>
    <w:p w14:paraId="2F59578C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42" w:name="__Fieldmark__864_2107261195"/>
      <w:bookmarkEnd w:id="42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43" w:name="__Fieldmark__21_1749073373"/>
      <w:bookmarkEnd w:id="43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con tutti i compagni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44" w:name="__Fieldmark__871_2107261195"/>
      <w:bookmarkEnd w:id="44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45" w:name="__Fieldmark__22_1749073373"/>
      <w:bookmarkEnd w:id="45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con la maggior parte dei compagni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46" w:name="__Fieldmark__878_2107261195"/>
      <w:bookmarkEnd w:id="46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47" w:name="__Fieldmark__23_1749073373"/>
      <w:bookmarkEnd w:id="47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solo con pochi compagni </w:t>
      </w:r>
    </w:p>
    <w:p w14:paraId="6B3A0F42" w14:textId="77777777" w:rsid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</w:p>
    <w:p w14:paraId="11FD2A0D" w14:textId="77777777" w:rsid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</w:p>
    <w:p w14:paraId="1180716D" w14:textId="2D683670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  <w:lastRenderedPageBreak/>
        <w:t xml:space="preserve">SCUOLA- FAMIGLIA </w:t>
      </w:r>
    </w:p>
    <w:p w14:paraId="078C14BA" w14:textId="0FCDD73F" w:rsidR="00D67583" w:rsidRPr="00D67583" w:rsidRDefault="00D67583" w:rsidP="00D67583">
      <w:pPr>
        <w:suppressAutoHyphens/>
        <w:spacing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Durante l'anno scolastico la collaborazione tra </w:t>
      </w:r>
      <w:r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i 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docenti e la famiglia dell'alunno è stata </w:t>
      </w:r>
    </w:p>
    <w:p w14:paraId="2403EAE7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48" w:name="__Fieldmark__888_2107261195"/>
      <w:bookmarkEnd w:id="48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49" w:name="__Fieldmark__24_1749073373"/>
      <w:bookmarkEnd w:id="49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Ottima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50" w:name="__Fieldmark__899_2107261195"/>
      <w:bookmarkEnd w:id="50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51" w:name="__Fieldmark__25_1749073373"/>
      <w:bookmarkEnd w:id="51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Buona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52" w:name="__Fieldmark__906_2107261195"/>
      <w:bookmarkEnd w:id="52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53" w:name="__Fieldmark__26_1749073373"/>
      <w:bookmarkEnd w:id="53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Problematica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54" w:name="__Fieldmark__913_2107261195"/>
      <w:bookmarkEnd w:id="54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55" w:name="__Fieldmark__27_1749073373"/>
      <w:bookmarkEnd w:id="55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Assente</w:t>
      </w:r>
    </w:p>
    <w:p w14:paraId="455776C3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  <w:t xml:space="preserve">EQUIPE MEDICA-ASL </w:t>
      </w:r>
      <w:r w:rsidRPr="00D67583">
        <w:rPr>
          <w:rFonts w:ascii="Century Gothic" w:eastAsia="Times New Roman" w:hAnsi="Century Gothic" w:cs="Century Gothic"/>
          <w:sz w:val="18"/>
          <w:szCs w:val="20"/>
          <w:lang w:eastAsia="zh-CN"/>
        </w:rPr>
        <w:t>(compilare solo se presente)</w:t>
      </w:r>
    </w:p>
    <w:p w14:paraId="4773DE52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Durante l'anno scolastico la collaborazione con i CENTRI riabilitativi/ASL è stata </w:t>
      </w:r>
    </w:p>
    <w:p w14:paraId="4324D491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56" w:name="__Fieldmark__924_2107261195"/>
      <w:bookmarkEnd w:id="56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57" w:name="__Fieldmark__28_1749073373"/>
      <w:bookmarkEnd w:id="57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Assidua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58" w:name="__Fieldmark__932_2107261195"/>
      <w:bookmarkEnd w:id="58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59" w:name="__Fieldmark__29_1749073373"/>
      <w:bookmarkEnd w:id="59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Sporadica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60" w:name="__Fieldmark__939_2107261195"/>
      <w:bookmarkEnd w:id="60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61" w:name="__Fieldmark__30_1749073373"/>
      <w:bookmarkEnd w:id="61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Assente  </w:t>
      </w:r>
    </w:p>
    <w:p w14:paraId="76FBA447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62" w:name="__Fieldmark__947_2107261195"/>
      <w:bookmarkEnd w:id="62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63" w:name="__Fieldmark__31_1749073373"/>
      <w:bookmarkEnd w:id="63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Efficace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64" w:name="__Fieldmark__955_2107261195"/>
      <w:bookmarkEnd w:id="64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65" w:name="__Fieldmark__32_1749073373"/>
      <w:bookmarkEnd w:id="65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Non efficace   </w:t>
      </w:r>
    </w:p>
    <w:p w14:paraId="2EDA1D52" w14:textId="0460C9C3" w:rsidR="00D67583" w:rsidRP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>Si sono avuti n. ____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>_ incontri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con i CENTRI riabilitativi/ASL </w:t>
      </w:r>
    </w:p>
    <w:p w14:paraId="00A3B16D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14:paraId="22DA65E3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  <w:t xml:space="preserve">SERVIZI SOCIALI-EDUCATORI </w:t>
      </w:r>
      <w:r w:rsidRPr="00D67583">
        <w:rPr>
          <w:rFonts w:ascii="Century Gothic" w:eastAsia="Times New Roman" w:hAnsi="Century Gothic" w:cs="Century Gothic"/>
          <w:sz w:val="18"/>
          <w:szCs w:val="20"/>
          <w:lang w:eastAsia="zh-CN"/>
        </w:rPr>
        <w:t>(compilare solo se presenti)</w:t>
      </w:r>
    </w:p>
    <w:p w14:paraId="2F836D4A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>Servizi Sociali del Comune di ________________</w:t>
      </w:r>
    </w:p>
    <w:p w14:paraId="60047B39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Durante l'anno scolastico la collaborazione con i servizi sociali e gli educatori è stata </w:t>
      </w:r>
    </w:p>
    <w:p w14:paraId="26F818E8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66" w:name="__Fieldmark__968_2107261195"/>
      <w:bookmarkEnd w:id="66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67" w:name="__Fieldmark__33_1749073373"/>
      <w:bookmarkEnd w:id="67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Assidua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68" w:name="__Fieldmark__976_2107261195"/>
      <w:bookmarkEnd w:id="68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69" w:name="__Fieldmark__34_1749073373"/>
      <w:bookmarkEnd w:id="69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Sporadica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70" w:name="__Fieldmark__983_2107261195"/>
      <w:bookmarkEnd w:id="70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71" w:name="__Fieldmark__35_1749073373"/>
      <w:bookmarkEnd w:id="71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Assente  </w:t>
      </w:r>
    </w:p>
    <w:p w14:paraId="16E03A53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72" w:name="__Fieldmark__991_2107261195"/>
      <w:bookmarkEnd w:id="72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73" w:name="__Fieldmark__36_1749073373"/>
      <w:bookmarkEnd w:id="73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Efficace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74" w:name="__Fieldmark__999_2107261195"/>
      <w:bookmarkEnd w:id="74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75" w:name="__Fieldmark__37_1749073373"/>
      <w:bookmarkEnd w:id="75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Non efficace   </w:t>
      </w:r>
    </w:p>
    <w:p w14:paraId="332A44EA" w14:textId="77777777" w:rsidR="00D67583" w:rsidRP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16"/>
          <w:szCs w:val="20"/>
          <w:lang w:eastAsia="zh-CN"/>
        </w:rPr>
      </w:pPr>
    </w:p>
    <w:p w14:paraId="77A298C6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E8D1"/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  <w:t>ANDAMENTO DIDATTICO DISCIPLINARE DELL’ANNO SCOLASTICO</w:t>
      </w:r>
    </w:p>
    <w:p w14:paraId="33CBE6FB" w14:textId="77777777" w:rsidR="00D67583" w:rsidRPr="00D67583" w:rsidRDefault="00D67583" w:rsidP="00D67583">
      <w:pPr>
        <w:spacing w:before="60" w:after="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D67583">
        <w:rPr>
          <w:rFonts w:ascii="Century Gothic" w:eastAsia="Times New Roman" w:hAnsi="Century Gothic" w:cs="Arial"/>
          <w:color w:val="000000"/>
          <w:sz w:val="20"/>
          <w:lang w:eastAsia="zh-CN"/>
        </w:rPr>
        <w:t>Breve relazione sull'alunno/a: indicare eventuali particolari problematiche emerse in classe durante le attività e azioni di intervento:</w:t>
      </w:r>
    </w:p>
    <w:p w14:paraId="3068F92F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462C5D49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2F0391DD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36FF84AE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0391E64D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0F3CB858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2778CD6E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606DB70C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6C142923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78BC8D2D" w14:textId="74810110" w:rsidR="00D67583" w:rsidRDefault="00D67583" w:rsidP="00D67583">
      <w:pPr>
        <w:suppressAutoHyphens/>
        <w:spacing w:line="240" w:lineRule="auto"/>
        <w:rPr>
          <w:rFonts w:ascii="Century Gothic" w:eastAsia="Times New Roman" w:hAnsi="Century Gothic" w:cs="Arial"/>
          <w:color w:val="000000"/>
          <w:sz w:val="16"/>
          <w:szCs w:val="20"/>
          <w:lang w:eastAsia="it-IT"/>
        </w:rPr>
      </w:pPr>
    </w:p>
    <w:p w14:paraId="1412BD9F" w14:textId="77777777" w:rsidR="00D67583" w:rsidRPr="00D67583" w:rsidRDefault="00D67583" w:rsidP="00D67583">
      <w:pPr>
        <w:suppressAutoHyphens/>
        <w:spacing w:line="240" w:lineRule="auto"/>
        <w:rPr>
          <w:rFonts w:ascii="Century Gothic" w:eastAsia="Times New Roman" w:hAnsi="Century Gothic" w:cs="Arial"/>
          <w:color w:val="000000"/>
          <w:sz w:val="16"/>
          <w:szCs w:val="20"/>
          <w:lang w:eastAsia="it-IT"/>
        </w:rPr>
      </w:pPr>
    </w:p>
    <w:p w14:paraId="4B23EF17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E8D1"/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  <w:t>RICHIESTE INTERVENTO</w:t>
      </w:r>
    </w:p>
    <w:p w14:paraId="3C981B99" w14:textId="77777777" w:rsidR="00D67583" w:rsidRPr="00D67583" w:rsidRDefault="00D67583" w:rsidP="00D67583">
      <w:pPr>
        <w:suppressAutoHyphens/>
        <w:spacing w:before="120" w:after="120" w:line="240" w:lineRule="auto"/>
        <w:ind w:left="-6" w:hanging="11"/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0"/>
          <w:szCs w:val="20"/>
          <w:lang w:eastAsia="zh-CN"/>
        </w:rPr>
        <w:t>Indicazione/richieste intervento richiesto per l’anno successivo:</w:t>
      </w:r>
    </w:p>
    <w:tbl>
      <w:tblPr>
        <w:tblW w:w="5363" w:type="dxa"/>
        <w:tblInd w:w="-113" w:type="dxa"/>
        <w:tblLook w:val="04A0" w:firstRow="1" w:lastRow="0" w:firstColumn="1" w:lastColumn="0" w:noHBand="0" w:noVBand="1"/>
      </w:tblPr>
      <w:tblGrid>
        <w:gridCol w:w="4503"/>
        <w:gridCol w:w="860"/>
      </w:tblGrid>
      <w:tr w:rsidR="00D67583" w:rsidRPr="00D67583" w14:paraId="4D6BDDD8" w14:textId="77777777" w:rsidTr="00280EA3">
        <w:trPr>
          <w:trHeight w:val="36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7990B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b/>
                <w:szCs w:val="24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Cs w:val="24"/>
                <w:lang w:eastAsia="zh-CN"/>
              </w:rPr>
              <w:t>DESCRIZIONE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1A61" w14:textId="77777777" w:rsidR="00D67583" w:rsidRPr="00D67583" w:rsidRDefault="00D67583" w:rsidP="00D67583">
            <w:pPr>
              <w:suppressAutoHyphens/>
              <w:spacing w:line="240" w:lineRule="auto"/>
              <w:jc w:val="center"/>
              <w:rPr>
                <w:rFonts w:ascii="Century Gothic" w:eastAsia="Times New Roman" w:hAnsi="Century Gothic" w:cs="Arial"/>
                <w:b/>
                <w:szCs w:val="24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b/>
                <w:szCs w:val="24"/>
                <w:lang w:eastAsia="zh-CN"/>
              </w:rPr>
              <w:t>SI/NO</w:t>
            </w:r>
          </w:p>
        </w:tc>
      </w:tr>
      <w:tr w:rsidR="00D67583" w:rsidRPr="00D67583" w14:paraId="291CACB7" w14:textId="77777777" w:rsidTr="00280EA3">
        <w:trPr>
          <w:trHeight w:val="27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A82CF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  <w:t>Docente Potenziamento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02C8" w14:textId="77777777" w:rsidR="00D67583" w:rsidRPr="00D67583" w:rsidRDefault="00D67583" w:rsidP="00D67583">
            <w:pPr>
              <w:snapToGrid w:val="0"/>
              <w:spacing w:line="240" w:lineRule="auto"/>
              <w:ind w:left="34"/>
              <w:jc w:val="center"/>
              <w:rPr>
                <w:rFonts w:ascii="Century Gothic" w:eastAsia="Calibri" w:hAnsi="Century Gothic" w:cs="Arial"/>
                <w:sz w:val="20"/>
                <w:szCs w:val="24"/>
                <w:lang w:eastAsia="zh-CN"/>
              </w:rPr>
            </w:pPr>
          </w:p>
        </w:tc>
      </w:tr>
      <w:tr w:rsidR="00D67583" w:rsidRPr="00D67583" w14:paraId="2AA1532A" w14:textId="77777777" w:rsidTr="00280EA3">
        <w:trPr>
          <w:trHeight w:val="26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ABE46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  <w:t>Educatore a scuola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5C72" w14:textId="77777777" w:rsidR="00D67583" w:rsidRPr="00D67583" w:rsidRDefault="00D67583" w:rsidP="00D67583">
            <w:pPr>
              <w:snapToGrid w:val="0"/>
              <w:spacing w:line="240" w:lineRule="auto"/>
              <w:ind w:left="34"/>
              <w:jc w:val="center"/>
              <w:rPr>
                <w:rFonts w:ascii="Century Gothic" w:eastAsia="Calibri" w:hAnsi="Century Gothic" w:cs="Arial"/>
                <w:sz w:val="20"/>
                <w:szCs w:val="24"/>
                <w:lang w:eastAsia="zh-CN"/>
              </w:rPr>
            </w:pPr>
          </w:p>
        </w:tc>
      </w:tr>
      <w:tr w:rsidR="00D67583" w:rsidRPr="00D67583" w14:paraId="18FFF5F9" w14:textId="77777777" w:rsidTr="00280EA3">
        <w:trPr>
          <w:trHeight w:val="27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02C42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  <w:t>Educatore a casa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83B8" w14:textId="77777777" w:rsidR="00D67583" w:rsidRPr="00D67583" w:rsidRDefault="00D67583" w:rsidP="00D67583">
            <w:pPr>
              <w:snapToGrid w:val="0"/>
              <w:spacing w:line="240" w:lineRule="auto"/>
              <w:ind w:left="34"/>
              <w:jc w:val="center"/>
              <w:rPr>
                <w:rFonts w:ascii="Century Gothic" w:eastAsia="Calibri" w:hAnsi="Century Gothic" w:cs="Arial"/>
                <w:sz w:val="20"/>
                <w:szCs w:val="24"/>
                <w:lang w:eastAsia="zh-CN"/>
              </w:rPr>
            </w:pPr>
          </w:p>
        </w:tc>
      </w:tr>
      <w:tr w:rsidR="00D67583" w:rsidRPr="00D67583" w14:paraId="37BDB0EA" w14:textId="77777777" w:rsidTr="00280EA3">
        <w:trPr>
          <w:trHeight w:val="27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19EA" w14:textId="77777777" w:rsidR="00D67583" w:rsidRPr="00D67583" w:rsidRDefault="00D67583" w:rsidP="00D67583">
            <w:pPr>
              <w:suppressAutoHyphens/>
              <w:spacing w:line="240" w:lineRule="auto"/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</w:pPr>
            <w:r w:rsidRPr="00D67583">
              <w:rPr>
                <w:rFonts w:ascii="Century Gothic" w:eastAsia="Times New Roman" w:hAnsi="Century Gothic" w:cs="Arial"/>
                <w:sz w:val="20"/>
                <w:szCs w:val="24"/>
                <w:lang w:eastAsia="zh-CN"/>
              </w:rPr>
              <w:t>Pedagogista/Psicologo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F249" w14:textId="77777777" w:rsidR="00D67583" w:rsidRPr="00D67583" w:rsidRDefault="00D67583" w:rsidP="00D67583">
            <w:pPr>
              <w:snapToGrid w:val="0"/>
              <w:spacing w:line="240" w:lineRule="auto"/>
              <w:ind w:left="34"/>
              <w:jc w:val="center"/>
              <w:rPr>
                <w:rFonts w:ascii="Century Gothic" w:eastAsia="Calibri" w:hAnsi="Century Gothic" w:cs="Arial"/>
                <w:sz w:val="20"/>
                <w:szCs w:val="24"/>
                <w:lang w:eastAsia="zh-CN"/>
              </w:rPr>
            </w:pPr>
          </w:p>
        </w:tc>
      </w:tr>
    </w:tbl>
    <w:p w14:paraId="0338C50C" w14:textId="77777777" w:rsidR="00D67583" w:rsidRPr="00D67583" w:rsidRDefault="00D67583" w:rsidP="00D67583">
      <w:pPr>
        <w:spacing w:before="120" w:after="60" w:line="240" w:lineRule="auto"/>
        <w:jc w:val="both"/>
        <w:rPr>
          <w:rFonts w:ascii="Century Gothic" w:eastAsia="Times New Roman" w:hAnsi="Century Gothic" w:cs="Arial"/>
          <w:color w:val="000000"/>
          <w:sz w:val="20"/>
          <w:lang w:eastAsia="zh-CN"/>
        </w:rPr>
      </w:pPr>
      <w:r w:rsidRPr="00D67583">
        <w:rPr>
          <w:rFonts w:ascii="Century Gothic" w:eastAsia="Times New Roman" w:hAnsi="Century Gothic" w:cs="Arial"/>
          <w:color w:val="000000"/>
          <w:sz w:val="20"/>
          <w:lang w:eastAsia="zh-CN"/>
        </w:rPr>
        <w:t xml:space="preserve">NOTE aggiuntive </w:t>
      </w:r>
      <w:proofErr w:type="gramStart"/>
      <w:r w:rsidRPr="00D67583">
        <w:rPr>
          <w:rFonts w:ascii="Century Gothic" w:eastAsia="Times New Roman" w:hAnsi="Century Gothic" w:cs="Arial"/>
          <w:color w:val="000000"/>
          <w:sz w:val="20"/>
          <w:lang w:eastAsia="zh-CN"/>
        </w:rPr>
        <w:t>del team docente</w:t>
      </w:r>
      <w:proofErr w:type="gramEnd"/>
    </w:p>
    <w:p w14:paraId="33EC0E24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01E73814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1E5EF5D7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5C4DF109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entury Gothic" w:eastAsia="Times New Roman" w:hAnsi="Century Gothic" w:cs="Century Gothic"/>
          <w:color w:val="000000"/>
          <w:sz w:val="20"/>
          <w:szCs w:val="20"/>
          <w:lang w:eastAsia="it-IT"/>
        </w:rPr>
      </w:pPr>
    </w:p>
    <w:p w14:paraId="3524CA4D" w14:textId="77777777" w:rsidR="00D67583" w:rsidRPr="00D67583" w:rsidRDefault="00D67583" w:rsidP="00D67583">
      <w:pPr>
        <w:suppressAutoHyphens/>
        <w:spacing w:line="240" w:lineRule="auto"/>
        <w:rPr>
          <w:rFonts w:ascii="Century Gothic" w:eastAsia="Times New Roman" w:hAnsi="Century Gothic" w:cs="Arial"/>
          <w:color w:val="000000"/>
          <w:sz w:val="16"/>
          <w:szCs w:val="20"/>
          <w:lang w:eastAsia="it-IT"/>
        </w:rPr>
      </w:pPr>
    </w:p>
    <w:p w14:paraId="5F71B241" w14:textId="77777777" w:rsidR="00D67583" w:rsidRPr="00D67583" w:rsidRDefault="00D67583" w:rsidP="00D675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E8D1"/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b/>
          <w:sz w:val="24"/>
          <w:szCs w:val="20"/>
          <w:lang w:eastAsia="zh-CN"/>
        </w:rPr>
        <w:t>ESITO FINALE</w:t>
      </w:r>
    </w:p>
    <w:p w14:paraId="74878CD0" w14:textId="77777777" w:rsidR="00D67583" w:rsidRDefault="00D67583" w:rsidP="00D67583">
      <w:pPr>
        <w:suppressAutoHyphens/>
        <w:spacing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14:paraId="27D04FFD" w14:textId="78ABDE99" w:rsidR="00D67583" w:rsidRPr="00D67583" w:rsidRDefault="00D67583" w:rsidP="00D67583">
      <w:pPr>
        <w:suppressAutoHyphens/>
        <w:spacing w:line="240" w:lineRule="auto"/>
        <w:ind w:left="-6" w:hanging="1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Nel complesso l’alunno/a </w:t>
      </w:r>
    </w:p>
    <w:p w14:paraId="7D9977B8" w14:textId="77777777" w:rsidR="00D67583" w:rsidRPr="00D67583" w:rsidRDefault="00D67583" w:rsidP="00D67583">
      <w:pPr>
        <w:suppressAutoHyphens/>
        <w:spacing w:before="6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>FORMCHECKBOX</w:instrTex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bookmarkStart w:id="76" w:name="__Fieldmark__1040_2107261195"/>
      <w:bookmarkEnd w:id="76"/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bookmarkStart w:id="77" w:name="__Fieldmark__38_1749073373"/>
      <w:bookmarkEnd w:id="77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ha raggiunto gli obiettivi programmati   </w:t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separate"/>
      </w:r>
      <w:bookmarkStart w:id="78" w:name="__Fieldmark__1047_2107261195"/>
      <w:bookmarkEnd w:id="78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fldChar w:fldCharType="end"/>
      </w:r>
      <w:bookmarkStart w:id="79" w:name="__Fieldmark__39_1749073373"/>
      <w:bookmarkEnd w:id="79"/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 xml:space="preserve">  non ha raggiunto gli obiettivi programmati</w:t>
      </w:r>
    </w:p>
    <w:p w14:paraId="0392D3BF" w14:textId="500205F8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Cs w:val="20"/>
          <w:lang w:eastAsia="zh-CN"/>
        </w:rPr>
        <w:t>Pertanto,</w:t>
      </w:r>
      <w:r w:rsidRPr="00D67583">
        <w:rPr>
          <w:rFonts w:ascii="Century Gothic" w:eastAsia="Times New Roman" w:hAnsi="Century Gothic" w:cs="Century Gothic"/>
          <w:szCs w:val="20"/>
          <w:lang w:eastAsia="zh-CN"/>
        </w:rPr>
        <w:t xml:space="preserve"> si prevede </w:t>
      </w:r>
      <w:r w:rsidRPr="00D67583">
        <w:rPr>
          <w:rFonts w:ascii="Century Gothic" w:eastAsia="Times New Roman" w:hAnsi="Century Gothic" w:cs="Century Gothic"/>
          <w:b/>
          <w:szCs w:val="20"/>
          <w:u w:val="single"/>
          <w:lang w:eastAsia="zh-CN"/>
        </w:rPr>
        <w:t>l'ammissione alla classe successiva/all’esame di stato</w:t>
      </w:r>
      <w:r w:rsidRPr="00D67583">
        <w:rPr>
          <w:rFonts w:ascii="Century Gothic" w:eastAsia="Times New Roman" w:hAnsi="Century Gothic" w:cs="Century Gothic"/>
          <w:szCs w:val="20"/>
          <w:lang w:eastAsia="zh-CN"/>
        </w:rPr>
        <w:tab/>
      </w:r>
    </w:p>
    <w:p w14:paraId="32D1EA47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sz w:val="28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fldChar w:fldCharType="separate"/>
      </w:r>
      <w:bookmarkStart w:id="80" w:name="__Fieldmark__1060_2107261195"/>
      <w:bookmarkEnd w:id="80"/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fldChar w:fldCharType="end"/>
      </w:r>
      <w:bookmarkStart w:id="81" w:name="__Fieldmark__40_1749073373"/>
      <w:bookmarkEnd w:id="81"/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t xml:space="preserve"> SI </w:t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tab/>
      </w:r>
      <w:r w:rsidRPr="00D67583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instrText>FORMCHECKBOX</w:instrText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</w:r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fldChar w:fldCharType="separate"/>
      </w:r>
      <w:bookmarkStart w:id="82" w:name="__Fieldmark__1068_2107261195"/>
      <w:bookmarkEnd w:id="82"/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fldChar w:fldCharType="end"/>
      </w:r>
      <w:bookmarkStart w:id="83" w:name="__Fieldmark__41_1749073373"/>
      <w:bookmarkEnd w:id="83"/>
      <w:r w:rsidRPr="00D67583">
        <w:rPr>
          <w:rFonts w:ascii="Century Gothic" w:eastAsia="Times New Roman" w:hAnsi="Century Gothic" w:cs="Century Gothic"/>
          <w:sz w:val="28"/>
          <w:szCs w:val="20"/>
          <w:lang w:eastAsia="zh-CN"/>
        </w:rPr>
        <w:t xml:space="preserve"> NO</w:t>
      </w:r>
    </w:p>
    <w:p w14:paraId="3A157FDC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14:paraId="65D6DB22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14:paraId="7EA19ABD" w14:textId="77777777" w:rsidR="00D67583" w:rsidRPr="00D67583" w:rsidRDefault="00D67583" w:rsidP="00D67583">
      <w:pPr>
        <w:suppressAutoHyphens/>
        <w:spacing w:before="120" w:line="240" w:lineRule="auto"/>
        <w:ind w:left="-6" w:hanging="11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>…..., _______________</w:t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  <w:t>Il Coordinatore (per i docenti di classe)</w:t>
      </w:r>
    </w:p>
    <w:p w14:paraId="18BA3A60" w14:textId="77777777" w:rsidR="00D67583" w:rsidRPr="00D67583" w:rsidRDefault="00D67583" w:rsidP="00D67583">
      <w:pPr>
        <w:tabs>
          <w:tab w:val="center" w:pos="2290"/>
        </w:tabs>
        <w:suppressAutoHyphens/>
        <w:spacing w:after="41" w:line="247" w:lineRule="auto"/>
        <w:ind w:left="-15"/>
        <w:jc w:val="center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14:paraId="3B5E3623" w14:textId="77777777" w:rsidR="00D67583" w:rsidRPr="00D67583" w:rsidRDefault="00D67583" w:rsidP="00D67583">
      <w:pPr>
        <w:tabs>
          <w:tab w:val="center" w:pos="2290"/>
        </w:tabs>
        <w:suppressAutoHyphens/>
        <w:spacing w:after="41" w:line="247" w:lineRule="auto"/>
        <w:ind w:left="-15"/>
        <w:jc w:val="center"/>
        <w:rPr>
          <w:rFonts w:ascii="Century Gothic" w:eastAsia="Times New Roman" w:hAnsi="Century Gothic" w:cs="Century Gothic"/>
          <w:sz w:val="20"/>
          <w:szCs w:val="20"/>
          <w:lang w:eastAsia="zh-CN"/>
        </w:rPr>
      </w:pP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</w:r>
      <w:r w:rsidRPr="00D67583">
        <w:rPr>
          <w:rFonts w:ascii="Century Gothic" w:eastAsia="Times New Roman" w:hAnsi="Century Gothic" w:cs="Century Gothic"/>
          <w:sz w:val="20"/>
          <w:szCs w:val="20"/>
          <w:lang w:eastAsia="zh-CN"/>
        </w:rPr>
        <w:tab/>
        <w:t>______________________________</w:t>
      </w:r>
    </w:p>
    <w:p w14:paraId="13BB9ED5" w14:textId="25C854B8" w:rsidR="005D4C19" w:rsidRPr="00D67583" w:rsidRDefault="005D4C19" w:rsidP="00D67583"/>
    <w:sectPr w:rsidR="005D4C19" w:rsidRPr="00D67583" w:rsidSect="00C06640">
      <w:headerReference w:type="default" r:id="rId8"/>
      <w:footerReference w:type="default" r:id="rId9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FC73" w14:textId="77777777" w:rsidR="00C84CB4" w:rsidRDefault="00C84CB4" w:rsidP="00672E93">
      <w:pPr>
        <w:spacing w:line="240" w:lineRule="auto"/>
      </w:pPr>
      <w:r>
        <w:separator/>
      </w:r>
    </w:p>
  </w:endnote>
  <w:endnote w:type="continuationSeparator" w:id="0">
    <w:p w14:paraId="1F0E7339" w14:textId="77777777" w:rsidR="00C84CB4" w:rsidRDefault="00C84CB4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23953"/>
      <w:docPartObj>
        <w:docPartGallery w:val="Page Numbers (Bottom of Page)"/>
        <w:docPartUnique/>
      </w:docPartObj>
    </w:sdtPr>
    <w:sdtEndPr/>
    <w:sdtContent>
      <w:p w14:paraId="56DC49BF" w14:textId="3BC35EA5" w:rsidR="000C5944" w:rsidRDefault="000C59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DDDDDDA" w14:textId="04849430" w:rsidR="0049215A" w:rsidRDefault="004921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0BB3" w14:textId="77777777" w:rsidR="00C84CB4" w:rsidRDefault="00C84CB4" w:rsidP="00672E93">
      <w:pPr>
        <w:spacing w:line="240" w:lineRule="auto"/>
      </w:pPr>
      <w:r>
        <w:separator/>
      </w:r>
    </w:p>
  </w:footnote>
  <w:footnote w:type="continuationSeparator" w:id="0">
    <w:p w14:paraId="0E53FD66" w14:textId="77777777" w:rsidR="00C84CB4" w:rsidRDefault="00C84CB4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DE24" w14:textId="6E083BCE" w:rsidR="0049215A" w:rsidRDefault="0049215A" w:rsidP="0055104B">
    <w:pPr>
      <w:pStyle w:val="Intestazione"/>
      <w:contextualSpacing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2336" behindDoc="0" locked="0" layoutInCell="1" allowOverlap="1" wp14:anchorId="66CBA089" wp14:editId="1BBEE42D">
          <wp:simplePos x="0" y="0"/>
          <wp:positionH relativeFrom="margin">
            <wp:posOffset>5329555</wp:posOffset>
          </wp:positionH>
          <wp:positionV relativeFrom="paragraph">
            <wp:posOffset>4445</wp:posOffset>
          </wp:positionV>
          <wp:extent cx="679310" cy="619125"/>
          <wp:effectExtent l="0" t="0" r="6985" b="0"/>
          <wp:wrapNone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n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0" t="18048" r="25701" b="10858"/>
                  <a:stretch/>
                </pic:blipFill>
                <pic:spPr bwMode="auto">
                  <a:xfrm>
                    <a:off x="0" y="0"/>
                    <a:ext cx="67931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8480" behindDoc="0" locked="0" layoutInCell="1" allowOverlap="1" wp14:anchorId="1BACE06D" wp14:editId="7D8806E6">
          <wp:simplePos x="0" y="0"/>
          <wp:positionH relativeFrom="column">
            <wp:posOffset>3880485</wp:posOffset>
          </wp:positionH>
          <wp:positionV relativeFrom="paragraph">
            <wp:posOffset>101600</wp:posOffset>
          </wp:positionV>
          <wp:extent cx="1389132" cy="333375"/>
          <wp:effectExtent l="0" t="0" r="1905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scuole-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3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</w:t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E49981C" wp14:editId="1242BE85">
          <wp:simplePos x="0" y="0"/>
          <wp:positionH relativeFrom="margin">
            <wp:posOffset>57150</wp:posOffset>
          </wp:positionH>
          <wp:positionV relativeFrom="paragraph">
            <wp:posOffset>52705</wp:posOffset>
          </wp:positionV>
          <wp:extent cx="447675" cy="503635"/>
          <wp:effectExtent l="0" t="0" r="0" b="0"/>
          <wp:wrapNone/>
          <wp:docPr id="70" name="Immagine 70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</w:t>
    </w:r>
    <w:r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7DFE5405" wp14:editId="20EA44D8">
          <wp:extent cx="2618896" cy="542925"/>
          <wp:effectExtent l="0" t="0" r="0" b="0"/>
          <wp:docPr id="2" name="Immagine 2" descr="C:\Users\mg.galgagno\AppData\Local\Temp\Temp1_ponkit_nuovi_loghi_bitmap.zip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.galgagno\AppData\Local\Temp\Temp1_ponkit_nuovi_loghi_bitmap.zip\PON-MI-FSE-FES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927" cy="56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2849CE65" wp14:editId="327FBDDA">
          <wp:extent cx="670879" cy="492125"/>
          <wp:effectExtent l="0" t="0" r="0" b="3175"/>
          <wp:docPr id="1" name="Immagine 1" descr="C:\Users\mg.galgagno\AppData\Local\Temp\Temp1_ponkit_loghi_POC (1).zip\POC\logo_poc_bitmap_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.galgagno\AppData\Local\Temp\Temp1_ponkit_loghi_POC (1).zip\POC\logo_poc_bitmap_piccol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16" cy="52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  <w:r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          </w:t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</w:p>
  <w:p w14:paraId="7EF54394" w14:textId="2AAE0B5B" w:rsidR="0049215A" w:rsidRPr="00200580" w:rsidRDefault="0049215A" w:rsidP="00DB2A83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 w:rsidRPr="00200580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>ISTITUTO COMPRENSIVO STATALE “A. LORENZETTI”</w:t>
    </w:r>
  </w:p>
  <w:p w14:paraId="222E84F8" w14:textId="77777777" w:rsidR="0049215A" w:rsidRPr="00200580" w:rsidRDefault="0049215A" w:rsidP="002423E4">
    <w:pPr>
      <w:tabs>
        <w:tab w:val="center" w:pos="4819"/>
        <w:tab w:val="right" w:pos="9638"/>
      </w:tabs>
      <w:autoSpaceDN w:val="0"/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3"/>
        <w:lang w:eastAsia="zh-CN" w:bidi="hi-IN"/>
      </w:rPr>
    </w:pPr>
    <w:r w:rsidRPr="00200580">
      <w:rPr>
        <w:rFonts w:ascii="Times New Roman" w:eastAsia="Arial Unicode MS" w:hAnsi="Times New Roman" w:cs="Times New Roman"/>
        <w:kern w:val="3"/>
        <w:lang w:eastAsia="zh-CN" w:bidi="hi-IN"/>
      </w:rPr>
      <w:t>Scuola dell’Infanzia, Primaria e Secondaria di I grado Sovicille – Chiusdino – Monticiano</w:t>
    </w:r>
  </w:p>
  <w:p w14:paraId="6DAFEFD7" w14:textId="77777777" w:rsidR="0049215A" w:rsidRPr="00200580" w:rsidRDefault="0049215A" w:rsidP="002423E4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 w:rsidRPr="00200580">
      <w:rPr>
        <w:rFonts w:ascii="Times New Roman" w:hAnsi="Times New Roman" w:cs="Times New Roman"/>
      </w:rPr>
      <w:t>Via della Murata, 12 – 53018 Rosia Sovicille (SI) - Tel. 0577 345040 – Fax 0577 345798</w:t>
    </w:r>
  </w:p>
  <w:p w14:paraId="1190EB77" w14:textId="77777777" w:rsidR="0049215A" w:rsidRDefault="00C84CB4" w:rsidP="002423E4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3"/>
        <w:lang w:eastAsia="zh-CN" w:bidi="hi-IN"/>
      </w:rPr>
    </w:pPr>
    <w:hyperlink r:id="rId6" w:history="1">
      <w:r w:rsidR="0049215A" w:rsidRPr="00E472DA">
        <w:rPr>
          <w:rFonts w:ascii="Times New Roman" w:eastAsia="Arial Unicode MS" w:hAnsi="Times New Roman" w:cs="Mangal"/>
          <w:i/>
          <w:color w:val="0563C1"/>
          <w:kern w:val="3"/>
          <w:sz w:val="24"/>
          <w:szCs w:val="21"/>
          <w:u w:val="single"/>
          <w:lang w:eastAsia="zh-CN" w:bidi="hi-IN"/>
        </w:rPr>
        <w:t>www.icambrogiolorenzetti.edu.it</w:t>
      </w:r>
    </w:hyperlink>
    <w:r w:rsidR="0049215A" w:rsidRPr="00E472DA">
      <w:rPr>
        <w:rFonts w:ascii="Times New Roman" w:eastAsia="Arial Unicode MS" w:hAnsi="Times New Roman" w:cs="Mangal"/>
        <w:i/>
        <w:color w:val="0563C1"/>
        <w:kern w:val="3"/>
        <w:sz w:val="24"/>
        <w:szCs w:val="21"/>
        <w:u w:val="single"/>
        <w:lang w:eastAsia="zh-CN" w:bidi="hi-IN"/>
      </w:rPr>
      <w:t xml:space="preserve"> </w:t>
    </w:r>
    <w:r w:rsidR="0049215A" w:rsidRPr="00200580">
      <w:rPr>
        <w:rFonts w:ascii="Times New Roman" w:eastAsia="Arial Unicode MS" w:hAnsi="Times New Roman" w:cs="Mangal"/>
        <w:kern w:val="3"/>
        <w:sz w:val="24"/>
        <w:szCs w:val="21"/>
        <w:lang w:eastAsia="zh-CN" w:bidi="hi-IN"/>
      </w:rPr>
      <w:t xml:space="preserve">– </w:t>
    </w:r>
    <w:r w:rsidR="0049215A" w:rsidRPr="00200580">
      <w:rPr>
        <w:rFonts w:ascii="Times New Roman" w:eastAsia="Arial Unicode MS" w:hAnsi="Times New Roman" w:cs="Mangal"/>
        <w:kern w:val="3"/>
        <w:lang w:eastAsia="zh-CN" w:bidi="hi-IN"/>
      </w:rPr>
      <w:t xml:space="preserve">e-mail </w:t>
    </w:r>
    <w:r w:rsidR="0049215A">
      <w:rPr>
        <w:rFonts w:ascii="Times New Roman" w:eastAsia="Arial Unicode MS" w:hAnsi="Times New Roman" w:cs="Mangal"/>
        <w:kern w:val="3"/>
        <w:lang w:eastAsia="zh-CN" w:bidi="hi-IN"/>
      </w:rPr>
      <w:t>siic80700x</w:t>
    </w:r>
    <w:r w:rsidR="0049215A" w:rsidRPr="00200580">
      <w:rPr>
        <w:rFonts w:ascii="Times New Roman" w:eastAsia="Arial Unicode MS" w:hAnsi="Times New Roman" w:cs="Mangal"/>
        <w:kern w:val="3"/>
        <w:lang w:eastAsia="zh-CN" w:bidi="hi-IN"/>
      </w:rPr>
      <w:t>@istruzione.it</w:t>
    </w:r>
    <w:r w:rsidR="0049215A">
      <w:rPr>
        <w:rFonts w:ascii="Times New Roman" w:eastAsia="Arial Unicode MS" w:hAnsi="Times New Roman" w:cs="Mangal"/>
        <w:kern w:val="3"/>
        <w:lang w:eastAsia="zh-CN" w:bidi="hi-IN"/>
      </w:rPr>
      <w:t xml:space="preserve"> – </w:t>
    </w:r>
    <w:proofErr w:type="spellStart"/>
    <w:r w:rsidR="0049215A" w:rsidRPr="00191144">
      <w:rPr>
        <w:rFonts w:ascii="Times New Roman" w:eastAsia="Arial Unicode MS" w:hAnsi="Times New Roman" w:cs="Mangal"/>
        <w:kern w:val="3"/>
        <w:lang w:eastAsia="zh-CN" w:bidi="hi-IN"/>
      </w:rPr>
      <w:t>pec</w:t>
    </w:r>
    <w:proofErr w:type="spellEnd"/>
    <w:r w:rsidR="0049215A" w:rsidRPr="00191144">
      <w:rPr>
        <w:rFonts w:ascii="Times New Roman" w:eastAsia="Arial Unicode MS" w:hAnsi="Times New Roman" w:cs="Mangal"/>
        <w:kern w:val="3"/>
        <w:lang w:eastAsia="zh-CN" w:bidi="hi-IN"/>
      </w:rPr>
      <w:t xml:space="preserve"> </w:t>
    </w:r>
    <w:hyperlink r:id="rId7" w:history="1">
      <w:r w:rsidR="0049215A" w:rsidRPr="00191144">
        <w:rPr>
          <w:rStyle w:val="Collegamentoipertestuale"/>
          <w:rFonts w:ascii="Times New Roman" w:eastAsia="Arial Unicode MS" w:hAnsi="Times New Roman" w:cs="Mangal"/>
          <w:kern w:val="3"/>
          <w:lang w:eastAsia="zh-CN" w:bidi="hi-IN"/>
        </w:rPr>
        <w:t>siic80700x@pec.istruzione.it</w:t>
      </w:r>
    </w:hyperlink>
  </w:p>
  <w:p w14:paraId="7FA5FE7B" w14:textId="77777777" w:rsidR="0049215A" w:rsidRPr="00191144" w:rsidRDefault="0049215A" w:rsidP="002423E4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  <w:r w:rsidRPr="007927F1">
      <w:rPr>
        <w:rFonts w:ascii="Times New Roman" w:eastAsia="Arial Unicode MS" w:hAnsi="Times New Roman" w:cs="Mangal"/>
        <w:noProof/>
        <w:kern w:val="3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9071F" wp14:editId="1603205B">
              <wp:simplePos x="0" y="0"/>
              <wp:positionH relativeFrom="page">
                <wp:posOffset>9525</wp:posOffset>
              </wp:positionH>
              <wp:positionV relativeFrom="paragraph">
                <wp:posOffset>270510</wp:posOffset>
              </wp:positionV>
              <wp:extent cx="10687050" cy="9525"/>
              <wp:effectExtent l="0" t="0" r="19050" b="28575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FF55E" id="Connettore 1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3pt" to="84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" strokecolor="#5b9bd5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Arial Unicode MS" w:hAnsi="Times New Roman" w:cs="Mangal"/>
        <w:kern w:val="3"/>
        <w:lang w:eastAsia="zh-CN" w:bidi="hi-IN"/>
      </w:rPr>
      <w:t>CM SIIC80700X – CF 80008440523 – CUU UFMUTE</w:t>
    </w:r>
  </w:p>
  <w:p w14:paraId="1E20B51D" w14:textId="77777777" w:rsidR="0049215A" w:rsidRDefault="0049215A" w:rsidP="002423E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B3"/>
    <w:multiLevelType w:val="hybridMultilevel"/>
    <w:tmpl w:val="224C3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9D8"/>
    <w:multiLevelType w:val="hybridMultilevel"/>
    <w:tmpl w:val="8B3AB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1EE"/>
    <w:multiLevelType w:val="hybridMultilevel"/>
    <w:tmpl w:val="EABCD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020C"/>
    <w:multiLevelType w:val="hybridMultilevel"/>
    <w:tmpl w:val="593A9CCA"/>
    <w:lvl w:ilvl="0" w:tplc="A77812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AB24A73"/>
    <w:multiLevelType w:val="hybridMultilevel"/>
    <w:tmpl w:val="94ECB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25830">
    <w:abstractNumId w:val="3"/>
  </w:num>
  <w:num w:numId="2" w16cid:durableId="824005380">
    <w:abstractNumId w:val="4"/>
  </w:num>
  <w:num w:numId="3" w16cid:durableId="851262117">
    <w:abstractNumId w:val="2"/>
  </w:num>
  <w:num w:numId="4" w16cid:durableId="1368070624">
    <w:abstractNumId w:val="1"/>
  </w:num>
  <w:num w:numId="5" w16cid:durableId="1621497597">
    <w:abstractNumId w:val="5"/>
  </w:num>
  <w:num w:numId="6" w16cid:durableId="47848795">
    <w:abstractNumId w:val="6"/>
  </w:num>
  <w:num w:numId="7" w16cid:durableId="140938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3"/>
    <w:rsid w:val="000248F0"/>
    <w:rsid w:val="000301B3"/>
    <w:rsid w:val="00061270"/>
    <w:rsid w:val="000729A4"/>
    <w:rsid w:val="0007727E"/>
    <w:rsid w:val="0008122E"/>
    <w:rsid w:val="000B30AA"/>
    <w:rsid w:val="000B48A2"/>
    <w:rsid w:val="000C18AC"/>
    <w:rsid w:val="000C5944"/>
    <w:rsid w:val="000C6FAF"/>
    <w:rsid w:val="000D515A"/>
    <w:rsid w:val="000E4E4A"/>
    <w:rsid w:val="000F420E"/>
    <w:rsid w:val="001241BB"/>
    <w:rsid w:val="00125E42"/>
    <w:rsid w:val="00131EA2"/>
    <w:rsid w:val="00137D6D"/>
    <w:rsid w:val="00146BA6"/>
    <w:rsid w:val="00176C42"/>
    <w:rsid w:val="00190DD6"/>
    <w:rsid w:val="00195C35"/>
    <w:rsid w:val="001C74DF"/>
    <w:rsid w:val="001E6EED"/>
    <w:rsid w:val="00212E85"/>
    <w:rsid w:val="00216584"/>
    <w:rsid w:val="002224C2"/>
    <w:rsid w:val="00236850"/>
    <w:rsid w:val="00236A70"/>
    <w:rsid w:val="002423E4"/>
    <w:rsid w:val="00265BD7"/>
    <w:rsid w:val="002A19B1"/>
    <w:rsid w:val="002B53FE"/>
    <w:rsid w:val="002B66D4"/>
    <w:rsid w:val="002C5C47"/>
    <w:rsid w:val="002D4EB7"/>
    <w:rsid w:val="002E4476"/>
    <w:rsid w:val="00357E89"/>
    <w:rsid w:val="00375C6B"/>
    <w:rsid w:val="00380BDD"/>
    <w:rsid w:val="00385449"/>
    <w:rsid w:val="00395A19"/>
    <w:rsid w:val="003A32BA"/>
    <w:rsid w:val="003B2547"/>
    <w:rsid w:val="003C74C5"/>
    <w:rsid w:val="003D2B25"/>
    <w:rsid w:val="003F0E8A"/>
    <w:rsid w:val="003F2372"/>
    <w:rsid w:val="00406471"/>
    <w:rsid w:val="00411DF1"/>
    <w:rsid w:val="00433AA6"/>
    <w:rsid w:val="00435C51"/>
    <w:rsid w:val="00441246"/>
    <w:rsid w:val="00455B95"/>
    <w:rsid w:val="00477B8E"/>
    <w:rsid w:val="00480D9B"/>
    <w:rsid w:val="004917A6"/>
    <w:rsid w:val="0049215A"/>
    <w:rsid w:val="004D2550"/>
    <w:rsid w:val="004D65AF"/>
    <w:rsid w:val="004F756D"/>
    <w:rsid w:val="00503E0F"/>
    <w:rsid w:val="005054C3"/>
    <w:rsid w:val="00530C6E"/>
    <w:rsid w:val="0055104B"/>
    <w:rsid w:val="00554D8B"/>
    <w:rsid w:val="00565C28"/>
    <w:rsid w:val="00582B47"/>
    <w:rsid w:val="00583442"/>
    <w:rsid w:val="00583A36"/>
    <w:rsid w:val="00596FFA"/>
    <w:rsid w:val="005C2699"/>
    <w:rsid w:val="005C2D12"/>
    <w:rsid w:val="005C3081"/>
    <w:rsid w:val="005D4C19"/>
    <w:rsid w:val="005E4FCE"/>
    <w:rsid w:val="005F5CB9"/>
    <w:rsid w:val="00612800"/>
    <w:rsid w:val="00615EA3"/>
    <w:rsid w:val="00633BA4"/>
    <w:rsid w:val="00636285"/>
    <w:rsid w:val="00663174"/>
    <w:rsid w:val="00664540"/>
    <w:rsid w:val="00667987"/>
    <w:rsid w:val="00672E93"/>
    <w:rsid w:val="00694C81"/>
    <w:rsid w:val="006950C2"/>
    <w:rsid w:val="006D5112"/>
    <w:rsid w:val="006D6FE2"/>
    <w:rsid w:val="006E5485"/>
    <w:rsid w:val="00704617"/>
    <w:rsid w:val="00713F76"/>
    <w:rsid w:val="00715931"/>
    <w:rsid w:val="00726FA1"/>
    <w:rsid w:val="00734B94"/>
    <w:rsid w:val="00751FBF"/>
    <w:rsid w:val="00755269"/>
    <w:rsid w:val="00757D1F"/>
    <w:rsid w:val="007733E4"/>
    <w:rsid w:val="00786D84"/>
    <w:rsid w:val="0079291C"/>
    <w:rsid w:val="00797CB3"/>
    <w:rsid w:val="007B50A3"/>
    <w:rsid w:val="007B5CE9"/>
    <w:rsid w:val="007B682B"/>
    <w:rsid w:val="007B6D29"/>
    <w:rsid w:val="007D0289"/>
    <w:rsid w:val="007E347C"/>
    <w:rsid w:val="007F1813"/>
    <w:rsid w:val="007F2465"/>
    <w:rsid w:val="00807A2F"/>
    <w:rsid w:val="00814B5D"/>
    <w:rsid w:val="00816103"/>
    <w:rsid w:val="00824CFE"/>
    <w:rsid w:val="008270D0"/>
    <w:rsid w:val="00843614"/>
    <w:rsid w:val="008703F2"/>
    <w:rsid w:val="00870DCD"/>
    <w:rsid w:val="008773BF"/>
    <w:rsid w:val="00882E60"/>
    <w:rsid w:val="0088349A"/>
    <w:rsid w:val="008A2A55"/>
    <w:rsid w:val="008C03F0"/>
    <w:rsid w:val="008D4F1D"/>
    <w:rsid w:val="008F467B"/>
    <w:rsid w:val="008F4E80"/>
    <w:rsid w:val="00952E8A"/>
    <w:rsid w:val="00974FF8"/>
    <w:rsid w:val="00980BF3"/>
    <w:rsid w:val="009A30F4"/>
    <w:rsid w:val="009B09E8"/>
    <w:rsid w:val="009C0537"/>
    <w:rsid w:val="009C3468"/>
    <w:rsid w:val="009D79A7"/>
    <w:rsid w:val="00A13B0F"/>
    <w:rsid w:val="00A47EE4"/>
    <w:rsid w:val="00A55216"/>
    <w:rsid w:val="00A60A3B"/>
    <w:rsid w:val="00A70109"/>
    <w:rsid w:val="00A77DBB"/>
    <w:rsid w:val="00A77DBF"/>
    <w:rsid w:val="00A855F3"/>
    <w:rsid w:val="00A944CE"/>
    <w:rsid w:val="00A94989"/>
    <w:rsid w:val="00AA4DAD"/>
    <w:rsid w:val="00AB66DB"/>
    <w:rsid w:val="00AC2B9F"/>
    <w:rsid w:val="00AC4EA9"/>
    <w:rsid w:val="00AE7331"/>
    <w:rsid w:val="00B01589"/>
    <w:rsid w:val="00B017EE"/>
    <w:rsid w:val="00B12422"/>
    <w:rsid w:val="00B66FB4"/>
    <w:rsid w:val="00B7436D"/>
    <w:rsid w:val="00B77325"/>
    <w:rsid w:val="00B94BEE"/>
    <w:rsid w:val="00BD1069"/>
    <w:rsid w:val="00BD4BC8"/>
    <w:rsid w:val="00BE5884"/>
    <w:rsid w:val="00BF109F"/>
    <w:rsid w:val="00C06640"/>
    <w:rsid w:val="00C17B53"/>
    <w:rsid w:val="00C20032"/>
    <w:rsid w:val="00C22CB9"/>
    <w:rsid w:val="00C35E75"/>
    <w:rsid w:val="00C56389"/>
    <w:rsid w:val="00C837C7"/>
    <w:rsid w:val="00C84CB4"/>
    <w:rsid w:val="00CD3B07"/>
    <w:rsid w:val="00CE52C4"/>
    <w:rsid w:val="00D05499"/>
    <w:rsid w:val="00D12A6E"/>
    <w:rsid w:val="00D34D17"/>
    <w:rsid w:val="00D50AE5"/>
    <w:rsid w:val="00D601C4"/>
    <w:rsid w:val="00D67583"/>
    <w:rsid w:val="00D7643B"/>
    <w:rsid w:val="00D773E2"/>
    <w:rsid w:val="00D8741F"/>
    <w:rsid w:val="00D91FD9"/>
    <w:rsid w:val="00D969EE"/>
    <w:rsid w:val="00DA372C"/>
    <w:rsid w:val="00DB0499"/>
    <w:rsid w:val="00DB2A83"/>
    <w:rsid w:val="00DB44CB"/>
    <w:rsid w:val="00DC27D1"/>
    <w:rsid w:val="00DF2161"/>
    <w:rsid w:val="00E30966"/>
    <w:rsid w:val="00E472DA"/>
    <w:rsid w:val="00E56355"/>
    <w:rsid w:val="00E56BFF"/>
    <w:rsid w:val="00E6317B"/>
    <w:rsid w:val="00E77759"/>
    <w:rsid w:val="00ED369C"/>
    <w:rsid w:val="00ED5DB1"/>
    <w:rsid w:val="00EE2899"/>
    <w:rsid w:val="00F3395D"/>
    <w:rsid w:val="00F52C73"/>
    <w:rsid w:val="00F63684"/>
    <w:rsid w:val="00F87156"/>
    <w:rsid w:val="00F92E51"/>
    <w:rsid w:val="00F966F1"/>
    <w:rsid w:val="00FA5E91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386D0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63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8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4BE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59"/>
    <w:rsid w:val="0049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siic807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mbrogiolorenzetti.edu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3497-68BE-4CEE-B4CB-A825D4D3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RACHELE BIONDI</cp:lastModifiedBy>
  <cp:revision>2</cp:revision>
  <cp:lastPrinted>2022-04-05T19:51:00Z</cp:lastPrinted>
  <dcterms:created xsi:type="dcterms:W3CDTF">2022-05-07T15:07:00Z</dcterms:created>
  <dcterms:modified xsi:type="dcterms:W3CDTF">2022-05-07T15:07:00Z</dcterms:modified>
</cp:coreProperties>
</file>